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33" w:rsidRPr="00702A23" w:rsidRDefault="006F0333" w:rsidP="006F033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702A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Allmänna Råd</w:t>
      </w:r>
    </w:p>
    <w:p w:rsidR="006F0333" w:rsidRPr="00702A23" w:rsidRDefault="006F0333" w:rsidP="006F03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r w:rsidRPr="00702A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Gäller samtliga &gt;2 år.</w:t>
      </w:r>
      <w:bookmarkStart w:id="0" w:name="_GoBack"/>
      <w:bookmarkEnd w:id="0"/>
    </w:p>
    <w:p w:rsidR="006F0333" w:rsidRPr="00702A2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r w:rsidRPr="00702A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Undvik tobak – rökstopp.</w:t>
      </w:r>
    </w:p>
    <w:p w:rsidR="006F0333" w:rsidRPr="00702A2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r w:rsidRPr="00702A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Ät regelbundet:</w:t>
      </w:r>
      <w:r w:rsidRPr="00702A23">
        <w:rPr>
          <w:rFonts w:ascii="Arial" w:eastAsia="Times New Roman" w:hAnsi="Arial" w:cs="Arial"/>
          <w:color w:val="000000"/>
          <w:sz w:val="36"/>
          <w:szCs w:val="36"/>
          <w:lang w:eastAsia="sv-SE"/>
        </w:rPr>
        <w:t xml:space="preserve"> 3 huvudmål samt 1-3 mellanmål per dag.</w:t>
      </w:r>
    </w:p>
    <w:p w:rsidR="006F0333" w:rsidRPr="00702A2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r w:rsidRPr="00702A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Ät mycket frukt och grönt:</w:t>
      </w:r>
      <w:r w:rsidRPr="00702A23">
        <w:rPr>
          <w:rFonts w:ascii="Arial" w:eastAsia="Times New Roman" w:hAnsi="Arial" w:cs="Arial"/>
          <w:color w:val="000000"/>
          <w:sz w:val="36"/>
          <w:szCs w:val="36"/>
          <w:lang w:eastAsia="sv-SE"/>
        </w:rPr>
        <w:t xml:space="preserve"> 500 g per dag.</w:t>
      </w:r>
    </w:p>
    <w:p w:rsidR="006F0333" w:rsidRPr="00702A2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r w:rsidRPr="00702A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Välj i första hand fullkorn </w:t>
      </w:r>
      <w:r w:rsidRPr="00702A23">
        <w:rPr>
          <w:rFonts w:ascii="Arial" w:eastAsia="Times New Roman" w:hAnsi="Arial" w:cs="Arial"/>
          <w:color w:val="000000"/>
          <w:sz w:val="36"/>
          <w:szCs w:val="36"/>
          <w:lang w:eastAsia="sv-SE"/>
        </w:rPr>
        <w:t>när du äter bröd, flingor, gryn, pasta och ris.</w:t>
      </w:r>
    </w:p>
    <w:p w:rsidR="006F0333" w:rsidRPr="00702A2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r w:rsidRPr="00702A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Välj i första hand vegetabiliska fetter: </w:t>
      </w:r>
      <w:r w:rsidRPr="00702A23">
        <w:rPr>
          <w:rFonts w:ascii="Arial" w:eastAsia="Times New Roman" w:hAnsi="Arial" w:cs="Arial"/>
          <w:color w:val="000000"/>
          <w:sz w:val="36"/>
          <w:szCs w:val="36"/>
          <w:lang w:eastAsia="sv-SE"/>
        </w:rPr>
        <w:t>olja, flytande margarin, nötter,</w:t>
      </w:r>
      <w:r w:rsidR="004A2F4C" w:rsidRPr="00702A23">
        <w:rPr>
          <w:rFonts w:ascii="Arial" w:eastAsia="Times New Roman" w:hAnsi="Arial" w:cs="Arial"/>
          <w:color w:val="000000"/>
          <w:sz w:val="36"/>
          <w:szCs w:val="36"/>
          <w:lang w:eastAsia="sv-SE"/>
        </w:rPr>
        <w:t xml:space="preserve"> </w:t>
      </w:r>
      <w:r w:rsidRPr="00702A23">
        <w:rPr>
          <w:rFonts w:ascii="Arial" w:eastAsia="Times New Roman" w:hAnsi="Arial" w:cs="Arial"/>
          <w:color w:val="000000"/>
          <w:sz w:val="36"/>
          <w:szCs w:val="36"/>
          <w:lang w:eastAsia="sv-SE"/>
        </w:rPr>
        <w:t>frön och avokado.</w:t>
      </w:r>
    </w:p>
    <w:p w:rsidR="006F0333" w:rsidRPr="00702A2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r w:rsidRPr="00702A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Välj magra mejeriprodukter.</w:t>
      </w:r>
    </w:p>
    <w:p w:rsidR="006F0333" w:rsidRPr="00702A2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r w:rsidRPr="00702A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Välj nyckelhålsmärkt: </w:t>
      </w:r>
      <w:r w:rsidRPr="00702A23">
        <w:rPr>
          <w:rFonts w:ascii="Arial" w:eastAsia="Times New Roman" w:hAnsi="Arial" w:cs="Arial"/>
          <w:color w:val="000000"/>
          <w:sz w:val="36"/>
          <w:szCs w:val="36"/>
          <w:lang w:eastAsia="sv-SE"/>
        </w:rPr>
        <w:t>nyckelhålet står för mindre och/eller nyttigare fett, mindre socker och salt samt mer fiber och fullkorn.</w:t>
      </w:r>
    </w:p>
    <w:p w:rsidR="006F0333" w:rsidRPr="00702A2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r w:rsidRPr="00702A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Ät fisk och skaldjur, </w:t>
      </w:r>
      <w:r w:rsidRPr="00702A23">
        <w:rPr>
          <w:rFonts w:ascii="Arial" w:eastAsia="Times New Roman" w:hAnsi="Arial" w:cs="Arial"/>
          <w:color w:val="000000"/>
          <w:sz w:val="36"/>
          <w:szCs w:val="36"/>
          <w:lang w:eastAsia="sv-SE"/>
        </w:rPr>
        <w:t>gärna 3 gånger per vecka, varav fet fisk minst 1 gång per vecka. Välj gärna fiskpålägg.</w:t>
      </w:r>
    </w:p>
    <w:p w:rsidR="00702A23" w:rsidRPr="00702A23" w:rsidRDefault="00702A23" w:rsidP="002D5D3D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r w:rsidRPr="00702A23">
        <w:rPr>
          <w:rFonts w:ascii="Arial" w:eastAsia="Times New Roman" w:hAnsi="Arial" w:cs="Arial"/>
          <w:b/>
          <w:color w:val="000000"/>
          <w:sz w:val="36"/>
          <w:szCs w:val="36"/>
          <w:lang w:eastAsia="sv-SE"/>
        </w:rPr>
        <w:t>Minska intaget av rött kött</w:t>
      </w:r>
      <w:r w:rsidRPr="00702A23">
        <w:rPr>
          <w:rFonts w:ascii="Arial" w:eastAsia="Times New Roman" w:hAnsi="Arial" w:cs="Arial"/>
          <w:color w:val="000000"/>
          <w:sz w:val="36"/>
          <w:szCs w:val="36"/>
          <w:lang w:eastAsia="sv-SE"/>
        </w:rPr>
        <w:t xml:space="preserve"> (nöt, gris, vilt, lamm) och charkprodukter (processat kött som t.ex. korv) till max 500g/vecka.  Välj istället vegetariska alternativ, fågel, fisk eller ägg.</w:t>
      </w:r>
    </w:p>
    <w:p w:rsidR="00702A23" w:rsidRPr="00702A23" w:rsidRDefault="00C61DDE" w:rsidP="00E43064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r w:rsidRPr="00702A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All alkoholkonsumtion innebär en hälsorisk. </w:t>
      </w:r>
      <w:r w:rsidRPr="00702A23">
        <w:rPr>
          <w:rFonts w:ascii="Arial" w:eastAsia="Times New Roman" w:hAnsi="Arial" w:cs="Arial"/>
          <w:bCs/>
          <w:color w:val="000000"/>
          <w:sz w:val="36"/>
          <w:szCs w:val="36"/>
          <w:lang w:eastAsia="sv-SE"/>
        </w:rPr>
        <w:t>Ur hälsosynpunkt gäller " ju mindre desto bättre".</w:t>
      </w:r>
    </w:p>
    <w:p w:rsidR="00702A23" w:rsidRPr="00702A23" w:rsidRDefault="006F0333" w:rsidP="00006EBC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r w:rsidRPr="00702A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Rör på dig</w:t>
      </w:r>
      <w:r w:rsidRPr="00702A23">
        <w:rPr>
          <w:rFonts w:ascii="Arial" w:eastAsia="Times New Roman" w:hAnsi="Arial" w:cs="Arial"/>
          <w:color w:val="000000"/>
          <w:sz w:val="36"/>
          <w:szCs w:val="36"/>
          <w:lang w:eastAsia="sv-SE"/>
        </w:rPr>
        <w:t xml:space="preserve"> minst 150 minuter per vecka, men gärna mer och varje dag! För barn och ungdomar från 6 år gäller minst 60 minuter dagligen.</w:t>
      </w:r>
    </w:p>
    <w:p w:rsidR="006F0333" w:rsidRPr="00702A23" w:rsidRDefault="006F0333" w:rsidP="00006EBC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r w:rsidRPr="00702A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Minska </w:t>
      </w:r>
      <w:proofErr w:type="spellStart"/>
      <w:r w:rsidRPr="00702A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stillasittandet</w:t>
      </w:r>
      <w:proofErr w:type="gramStart"/>
      <w:r w:rsidRPr="00702A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.</w:t>
      </w:r>
      <w:r w:rsidRPr="00702A23">
        <w:rPr>
          <w:rFonts w:ascii="Arial" w:eastAsia="Times New Roman" w:hAnsi="Arial" w:cs="Arial"/>
          <w:color w:val="000000"/>
          <w:sz w:val="36"/>
          <w:szCs w:val="36"/>
          <w:lang w:eastAsia="sv-SE"/>
        </w:rPr>
        <w:t>För</w:t>
      </w:r>
      <w:proofErr w:type="spellEnd"/>
      <w:proofErr w:type="gramEnd"/>
      <w:r w:rsidRPr="00702A23">
        <w:rPr>
          <w:rFonts w:ascii="Arial" w:eastAsia="Times New Roman" w:hAnsi="Arial" w:cs="Arial"/>
          <w:color w:val="000000"/>
          <w:sz w:val="36"/>
          <w:szCs w:val="36"/>
          <w:lang w:eastAsia="sv-SE"/>
        </w:rPr>
        <w:t xml:space="preserve"> en god allmän hälsa är det viktigt med </w:t>
      </w:r>
      <w:r w:rsidRPr="00702A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god munhälsa.</w:t>
      </w:r>
    </w:p>
    <w:p w:rsidR="00A00610" w:rsidRPr="00702A23" w:rsidRDefault="006F0333" w:rsidP="00395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702A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Tandborstning</w:t>
      </w:r>
      <w:r w:rsidRPr="00702A23">
        <w:rPr>
          <w:rFonts w:ascii="Arial" w:eastAsia="Times New Roman" w:hAnsi="Arial" w:cs="Arial"/>
          <w:color w:val="000000"/>
          <w:sz w:val="36"/>
          <w:szCs w:val="36"/>
          <w:lang w:eastAsia="sv-SE"/>
        </w:rPr>
        <w:t xml:space="preserve"> 2 gånger per dag med fluoridtandkräm. Regelbundna besök hos Tandvården.</w:t>
      </w:r>
    </w:p>
    <w:sectPr w:rsidR="00A00610" w:rsidRPr="00702A23" w:rsidSect="003958BF">
      <w:pgSz w:w="11906" w:h="16838"/>
      <w:pgMar w:top="1417" w:right="1417" w:bottom="1417" w:left="1417" w:header="708" w:footer="708" w:gutter="0"/>
      <w:pgBorders w:offsetFrom="page">
        <w:top w:val="single" w:sz="48" w:space="24" w:color="9BBB59" w:themeColor="accent3"/>
        <w:left w:val="single" w:sz="48" w:space="24" w:color="9BBB59" w:themeColor="accent3"/>
        <w:bottom w:val="single" w:sz="48" w:space="24" w:color="9BBB59" w:themeColor="accent3"/>
        <w:right w:val="single" w:sz="48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5899"/>
    <w:multiLevelType w:val="multilevel"/>
    <w:tmpl w:val="3A3C58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51276"/>
    <w:multiLevelType w:val="multilevel"/>
    <w:tmpl w:val="B906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33"/>
    <w:rsid w:val="003958BF"/>
    <w:rsid w:val="004A2F4C"/>
    <w:rsid w:val="00505966"/>
    <w:rsid w:val="006F0333"/>
    <w:rsid w:val="00702A23"/>
    <w:rsid w:val="00A00610"/>
    <w:rsid w:val="00C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8BB53-E2F0-4A7C-92D7-EC942730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8B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6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 Fornander Katarina HUSLÄKARNA VALLDA</dc:creator>
  <cp:lastModifiedBy>Möller Fornander Katarina HUSLÄKARNA VALLDA</cp:lastModifiedBy>
  <cp:revision>3</cp:revision>
  <dcterms:created xsi:type="dcterms:W3CDTF">2021-12-05T20:55:00Z</dcterms:created>
  <dcterms:modified xsi:type="dcterms:W3CDTF">2021-12-05T21:01:00Z</dcterms:modified>
</cp:coreProperties>
</file>