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7A76" w14:textId="77777777" w:rsidR="00CE5E00" w:rsidRDefault="005E5FEA" w:rsidP="00CE5E00">
      <w:pPr>
        <w:pStyle w:val="Rubrik"/>
        <w:rPr>
          <w:sz w:val="28"/>
          <w:szCs w:val="28"/>
        </w:rPr>
      </w:pPr>
      <w:bookmarkStart w:id="0" w:name="_GoBack"/>
      <w:bookmarkEnd w:id="0"/>
      <w:r>
        <w:t>Medicinsk fotvård</w:t>
      </w:r>
    </w:p>
    <w:p w14:paraId="664AE738" w14:textId="77777777" w:rsidR="00EA3323" w:rsidRDefault="00EA3323" w:rsidP="00EA3323"/>
    <w:p w14:paraId="62952DD4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1" w:name="_Toc328994705"/>
      <w:bookmarkStart w:id="2" w:name="_Toc338760453"/>
      <w:bookmarkStart w:id="3" w:name="_Toc338760517"/>
    </w:p>
    <w:p w14:paraId="100BF9BB" w14:textId="77777777" w:rsidR="008160E0" w:rsidRDefault="008160E0" w:rsidP="00EA3323">
      <w:pPr>
        <w:rPr>
          <w:b/>
        </w:rPr>
      </w:pPr>
    </w:p>
    <w:p w14:paraId="36783B00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3D7C2E17" w14:textId="77777777" w:rsidR="008160E0" w:rsidRDefault="008160E0" w:rsidP="00EA3323">
      <w:pPr>
        <w:rPr>
          <w:b/>
        </w:rPr>
      </w:pPr>
    </w:p>
    <w:p w14:paraId="6000FFF2" w14:textId="77777777" w:rsidR="008160E0" w:rsidRDefault="008160E0" w:rsidP="00EA3323">
      <w:pPr>
        <w:rPr>
          <w:b/>
        </w:rPr>
        <w:sectPr w:rsidR="008160E0" w:rsidSect="000636E3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2167CDB8" w14:textId="77777777" w:rsidR="005E5FEA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30347475" w:history="1">
        <w:r w:rsidR="005E5FEA" w:rsidRPr="00D01BB8">
          <w:rPr>
            <w:rStyle w:val="Hyperlnk"/>
          </w:rPr>
          <w:t>Syfte</w:t>
        </w:r>
      </w:hyperlink>
    </w:p>
    <w:p w14:paraId="264BC76A" w14:textId="77777777" w:rsidR="005E5FEA" w:rsidRDefault="004C0B6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30347476" w:history="1">
        <w:r w:rsidR="005E5FEA" w:rsidRPr="00D01BB8">
          <w:rPr>
            <w:rStyle w:val="Hyperlnk"/>
          </w:rPr>
          <w:t>Bakgrund</w:t>
        </w:r>
      </w:hyperlink>
    </w:p>
    <w:p w14:paraId="442DF07E" w14:textId="77777777" w:rsidR="005E5FEA" w:rsidRDefault="004C0B6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30347477" w:history="1">
        <w:r w:rsidR="005E5FEA" w:rsidRPr="00D01BB8">
          <w:rPr>
            <w:rStyle w:val="Hyperlnk"/>
          </w:rPr>
          <w:t>Definition</w:t>
        </w:r>
      </w:hyperlink>
    </w:p>
    <w:p w14:paraId="316FFA73" w14:textId="77777777" w:rsidR="005E5FEA" w:rsidRDefault="004C0B6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30347478" w:history="1">
        <w:r w:rsidR="005E5FEA" w:rsidRPr="00D01BB8">
          <w:rPr>
            <w:rStyle w:val="Hyperlnk"/>
          </w:rPr>
          <w:t>Bedömning</w:t>
        </w:r>
      </w:hyperlink>
    </w:p>
    <w:p w14:paraId="2FE7DE1A" w14:textId="77777777" w:rsidR="005E5FEA" w:rsidRDefault="004C0B61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30347479" w:history="1">
        <w:r w:rsidR="005E5FEA" w:rsidRPr="00D01BB8">
          <w:rPr>
            <w:rStyle w:val="Hyperlnk"/>
          </w:rPr>
          <w:t>Uppdaterat från föregående version</w:t>
        </w:r>
      </w:hyperlink>
    </w:p>
    <w:p w14:paraId="6D405A7E" w14:textId="77777777" w:rsidR="008160E0" w:rsidRDefault="008160E0" w:rsidP="008160E0">
      <w:pPr>
        <w:pStyle w:val="Innehll1"/>
      </w:pPr>
      <w:r>
        <w:fldChar w:fldCharType="end"/>
      </w:r>
    </w:p>
    <w:p w14:paraId="58DC85D0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1F066816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69672" wp14:editId="56D65679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A9824" id="Rak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bookmarkEnd w:id="1"/>
    <w:bookmarkEnd w:id="2"/>
    <w:bookmarkEnd w:id="3"/>
    <w:p w14:paraId="53D3E091" w14:textId="77777777" w:rsidR="00EA3323" w:rsidRDefault="00EA3323" w:rsidP="00EA3323"/>
    <w:p w14:paraId="025B0CF2" w14:textId="77777777" w:rsidR="005E5FEA" w:rsidRDefault="005E5FEA" w:rsidP="005E5FEA">
      <w:pPr>
        <w:contextualSpacing/>
        <w:rPr>
          <w:rStyle w:val="Rubrik1Char"/>
        </w:rPr>
      </w:pPr>
      <w:bookmarkStart w:id="4" w:name="_Toc430347475"/>
    </w:p>
    <w:p w14:paraId="7A0C5376" w14:textId="77777777" w:rsidR="005E5FEA" w:rsidRDefault="005E5FEA" w:rsidP="005E5FEA">
      <w:pPr>
        <w:contextualSpacing/>
        <w:rPr>
          <w:rStyle w:val="Rubrik1Char"/>
        </w:rPr>
      </w:pPr>
      <w:r>
        <w:rPr>
          <w:rStyle w:val="Rubrik1Char"/>
        </w:rPr>
        <w:t>Syfte</w:t>
      </w:r>
      <w:bookmarkEnd w:id="4"/>
    </w:p>
    <w:p w14:paraId="45EAD4DF" w14:textId="77777777" w:rsidR="005E5FEA" w:rsidRDefault="005E5FEA" w:rsidP="005E5FEA">
      <w:pPr>
        <w:contextualSpacing/>
      </w:pPr>
      <w:r>
        <w:t xml:space="preserve">Beskriver vilka patientgrupper som har rätt till medicinsk fotvård och utgår från principen att medicinsk fotvård ges till patienter med störst behov. </w:t>
      </w:r>
    </w:p>
    <w:p w14:paraId="5CF55B48" w14:textId="77777777" w:rsidR="005E5FEA" w:rsidRDefault="005E5FEA" w:rsidP="005E5FEA">
      <w:pPr>
        <w:contextualSpacing/>
      </w:pPr>
    </w:p>
    <w:p w14:paraId="4BBBC50D" w14:textId="77777777" w:rsidR="005E5FEA" w:rsidRDefault="005E5FEA" w:rsidP="005E5FEA">
      <w:pPr>
        <w:pStyle w:val="Rubrik1"/>
      </w:pPr>
      <w:bookmarkStart w:id="5" w:name="_Toc430347476"/>
    </w:p>
    <w:p w14:paraId="7D837323" w14:textId="77777777" w:rsidR="005E5FEA" w:rsidRDefault="005E5FEA" w:rsidP="005E5FEA">
      <w:pPr>
        <w:pStyle w:val="Rubrik1"/>
      </w:pPr>
      <w:r>
        <w:t>Bakgrund</w:t>
      </w:r>
      <w:bookmarkEnd w:id="5"/>
    </w:p>
    <w:p w14:paraId="36E509BD" w14:textId="77777777" w:rsidR="005E5FEA" w:rsidRDefault="005E5FEA" w:rsidP="005E5FEA">
      <w:pPr>
        <w:contextualSpacing/>
      </w:pPr>
      <w:r>
        <w:t>Det är viktigt att m</w:t>
      </w:r>
      <w:r w:rsidRPr="003F48BC">
        <w:t xml:space="preserve">edicinsk fotvård erbjuds patienter </w:t>
      </w:r>
      <w:r>
        <w:t>på lika villkor inom regionen, nämligen utifrån medicinskt behov och till de patientgrupper som listas nedan.</w:t>
      </w:r>
    </w:p>
    <w:p w14:paraId="0BB3739A" w14:textId="77777777" w:rsidR="005E5FEA" w:rsidRDefault="005E5FEA" w:rsidP="005E5FEA">
      <w:pPr>
        <w:contextualSpacing/>
      </w:pPr>
    </w:p>
    <w:p w14:paraId="7E66898C" w14:textId="77777777" w:rsidR="005E5FEA" w:rsidRDefault="005E5FEA" w:rsidP="005E5FEA">
      <w:pPr>
        <w:contextualSpacing/>
        <w:rPr>
          <w:rStyle w:val="Rubrik1Char"/>
        </w:rPr>
      </w:pPr>
      <w:bookmarkStart w:id="6" w:name="_Toc430347477"/>
    </w:p>
    <w:p w14:paraId="3EB7BF50" w14:textId="77777777" w:rsidR="005E5FEA" w:rsidRDefault="005E5FEA" w:rsidP="005E5FEA">
      <w:pPr>
        <w:contextualSpacing/>
        <w:rPr>
          <w:rStyle w:val="Rubrik1Char"/>
        </w:rPr>
      </w:pPr>
      <w:r>
        <w:rPr>
          <w:rStyle w:val="Rubrik1Char"/>
        </w:rPr>
        <w:t>Definition</w:t>
      </w:r>
      <w:bookmarkEnd w:id="6"/>
    </w:p>
    <w:p w14:paraId="2A3338DB" w14:textId="77777777" w:rsidR="005E5FEA" w:rsidRDefault="005E5FEA" w:rsidP="005E5FEA">
      <w:pPr>
        <w:contextualSpacing/>
      </w:pPr>
      <w:r w:rsidRPr="003F48BC">
        <w:t>Inom rimliga gränser har varje</w:t>
      </w:r>
      <w:r>
        <w:t xml:space="preserve"> person ett eget ansvar för sin </w:t>
      </w:r>
      <w:r w:rsidRPr="003F48BC">
        <w:t xml:space="preserve">hälsa. Vanlig fotvård </w:t>
      </w:r>
      <w:r>
        <w:t xml:space="preserve">ska därför skötas som egenvård. </w:t>
      </w:r>
      <w:r w:rsidRPr="003F48BC">
        <w:t xml:space="preserve">Egenvård </w:t>
      </w:r>
      <w:r>
        <w:t xml:space="preserve">övergår i medicinsk fotvård när </w:t>
      </w:r>
      <w:r w:rsidRPr="003F48BC">
        <w:t>patienten på grun</w:t>
      </w:r>
      <w:r>
        <w:t xml:space="preserve">d av sjukdom har ett ökat behov </w:t>
      </w:r>
      <w:r w:rsidRPr="003F48BC">
        <w:t>men en nedsatt förmå</w:t>
      </w:r>
      <w:r>
        <w:t xml:space="preserve">ga att sköta sina fötter. </w:t>
      </w:r>
      <w:r w:rsidRPr="003F48BC">
        <w:t>Medicinsk fotvård ges</w:t>
      </w:r>
      <w:r>
        <w:t xml:space="preserve"> i första hand inom primärvård och inom ramarna för Vårdval Halland</w:t>
      </w:r>
      <w:r w:rsidRPr="003F48BC">
        <w:t xml:space="preserve">. </w:t>
      </w:r>
      <w:r>
        <w:t>E</w:t>
      </w:r>
      <w:r w:rsidRPr="003F48BC">
        <w:t xml:space="preserve">n liten del </w:t>
      </w:r>
      <w:r>
        <w:t xml:space="preserve">av den medicinska fotvården </w:t>
      </w:r>
      <w:r w:rsidRPr="003F48BC">
        <w:t>är så avance</w:t>
      </w:r>
      <w:r>
        <w:t xml:space="preserve">rad att den är att betrakta som sjukhusvård. </w:t>
      </w:r>
    </w:p>
    <w:p w14:paraId="0A18E667" w14:textId="77777777" w:rsidR="005E5FEA" w:rsidRDefault="005E5FEA" w:rsidP="005E5FEA">
      <w:pPr>
        <w:contextualSpacing/>
      </w:pPr>
    </w:p>
    <w:p w14:paraId="784BC3C6" w14:textId="77777777" w:rsidR="005E5FEA" w:rsidRDefault="005E5FEA" w:rsidP="005E5FEA">
      <w:pPr>
        <w:contextualSpacing/>
        <w:rPr>
          <w:rStyle w:val="Rubrik1Char"/>
        </w:rPr>
      </w:pPr>
      <w:bookmarkStart w:id="7" w:name="_Toc430347478"/>
    </w:p>
    <w:p w14:paraId="0DA27247" w14:textId="77777777" w:rsidR="005E5FEA" w:rsidRDefault="005E5FEA" w:rsidP="005E5FEA">
      <w:pPr>
        <w:contextualSpacing/>
        <w:rPr>
          <w:rStyle w:val="Rubrik1Char"/>
        </w:rPr>
      </w:pPr>
      <w:r>
        <w:rPr>
          <w:rStyle w:val="Rubrik1Char"/>
        </w:rPr>
        <w:t>Bedömning</w:t>
      </w:r>
      <w:bookmarkEnd w:id="7"/>
    </w:p>
    <w:p w14:paraId="2C06BE46" w14:textId="77777777" w:rsidR="005E5FEA" w:rsidRPr="003F48BC" w:rsidRDefault="005E5FEA" w:rsidP="005E5FEA">
      <w:pPr>
        <w:contextualSpacing/>
      </w:pPr>
      <w:r>
        <w:t xml:space="preserve">Förutsatt att patienten har </w:t>
      </w:r>
      <w:r w:rsidRPr="003F48BC">
        <w:t>ett ökat behov av fotvård kombinerat med en nedsatt för</w:t>
      </w:r>
      <w:r>
        <w:t>måga att ta hand om sina fötter</w:t>
      </w:r>
      <w:r w:rsidRPr="003F48BC">
        <w:t xml:space="preserve"> kan </w:t>
      </w:r>
      <w:r>
        <w:t xml:space="preserve">följande patientgrupper, </w:t>
      </w:r>
      <w:r w:rsidRPr="003F48BC">
        <w:t>efter medicinsk bedömning av läkare</w:t>
      </w:r>
      <w:r>
        <w:t>,</w:t>
      </w:r>
      <w:r w:rsidRPr="003F48BC">
        <w:t xml:space="preserve"> f</w:t>
      </w:r>
      <w:r>
        <w:t>å remiss till medicinsk fotvård:</w:t>
      </w:r>
    </w:p>
    <w:p w14:paraId="19BE4AEA" w14:textId="77777777" w:rsidR="005E5FEA" w:rsidRDefault="005E5FEA" w:rsidP="005E5FEA">
      <w:pPr>
        <w:contextualSpacing/>
        <w:rPr>
          <w:rFonts w:eastAsiaTheme="minorHAnsi"/>
        </w:rPr>
      </w:pPr>
    </w:p>
    <w:p w14:paraId="344CB16D" w14:textId="77777777" w:rsidR="005E5FEA" w:rsidRPr="003F48BC" w:rsidRDefault="005E5FEA" w:rsidP="005E5FEA">
      <w:pPr>
        <w:numPr>
          <w:ilvl w:val="0"/>
          <w:numId w:val="13"/>
        </w:numPr>
        <w:spacing w:before="100" w:beforeAutospacing="1"/>
        <w:contextualSpacing/>
      </w:pPr>
      <w:r w:rsidRPr="003F48BC">
        <w:t>Patienter med neurologiska sjukdomar</w:t>
      </w:r>
      <w:r>
        <w:t>,</w:t>
      </w:r>
      <w:r w:rsidRPr="003F48BC">
        <w:t xml:space="preserve"> nedsatt känsel och risk för sår.</w:t>
      </w:r>
    </w:p>
    <w:p w14:paraId="7D3F61D5" w14:textId="77777777" w:rsidR="005E5FEA" w:rsidRPr="003F48BC" w:rsidRDefault="005E5FEA" w:rsidP="005E5FEA">
      <w:pPr>
        <w:numPr>
          <w:ilvl w:val="1"/>
          <w:numId w:val="13"/>
        </w:numPr>
        <w:spacing w:before="100" w:beforeAutospacing="1"/>
        <w:contextualSpacing/>
      </w:pPr>
      <w:r>
        <w:t>här ingår p</w:t>
      </w:r>
      <w:r w:rsidRPr="003F48BC">
        <w:t>atienter med ryggmärgsskada</w:t>
      </w:r>
    </w:p>
    <w:p w14:paraId="03993446" w14:textId="77777777" w:rsidR="005E5FEA" w:rsidRPr="003F48BC" w:rsidRDefault="005E5FEA" w:rsidP="005E5FEA">
      <w:pPr>
        <w:numPr>
          <w:ilvl w:val="0"/>
          <w:numId w:val="13"/>
        </w:numPr>
        <w:spacing w:before="100" w:beforeAutospacing="1"/>
        <w:contextualSpacing/>
      </w:pPr>
      <w:r w:rsidRPr="003F48BC">
        <w:t>Patienter med svår reumatisk sjukdom</w:t>
      </w:r>
      <w:r>
        <w:t>,</w:t>
      </w:r>
      <w:r w:rsidRPr="003F48BC">
        <w:t xml:space="preserve"> </w:t>
      </w:r>
      <w:r>
        <w:t xml:space="preserve">nedsatt känsel </w:t>
      </w:r>
      <w:r w:rsidRPr="003F48BC">
        <w:t xml:space="preserve">och risk för sår. </w:t>
      </w:r>
    </w:p>
    <w:p w14:paraId="277719B4" w14:textId="77777777" w:rsidR="005E5FEA" w:rsidRPr="003F48BC" w:rsidRDefault="005E5FEA" w:rsidP="005E5FEA">
      <w:pPr>
        <w:numPr>
          <w:ilvl w:val="0"/>
          <w:numId w:val="13"/>
        </w:numPr>
        <w:spacing w:before="100" w:beforeAutospacing="1"/>
        <w:contextualSpacing/>
      </w:pPr>
      <w:r w:rsidRPr="003F48BC">
        <w:t>Patienter med svår hudsjukdom</w:t>
      </w:r>
      <w:r>
        <w:t>.</w:t>
      </w:r>
    </w:p>
    <w:p w14:paraId="1F21D1AE" w14:textId="77777777" w:rsidR="005E5FEA" w:rsidRPr="008B5913" w:rsidRDefault="005E5FEA" w:rsidP="005E5FEA">
      <w:pPr>
        <w:numPr>
          <w:ilvl w:val="0"/>
          <w:numId w:val="13"/>
        </w:numPr>
        <w:spacing w:before="100" w:beforeAutospacing="1"/>
        <w:contextualSpacing/>
      </w:pPr>
      <w:r w:rsidRPr="003F48BC">
        <w:t>Patienter med störd kognition som inte själv</w:t>
      </w:r>
      <w:r>
        <w:t xml:space="preserve"> kan ta ansvar för sin sjukdom.</w:t>
      </w:r>
    </w:p>
    <w:p w14:paraId="6F75B808" w14:textId="77777777" w:rsidR="005E5FEA" w:rsidRDefault="005E5FEA" w:rsidP="005E5FEA">
      <w:pPr>
        <w:numPr>
          <w:ilvl w:val="0"/>
          <w:numId w:val="12"/>
        </w:numPr>
        <w:spacing w:before="100" w:beforeAutospacing="1"/>
        <w:contextualSpacing/>
      </w:pPr>
      <w:r w:rsidRPr="003F48BC">
        <w:t>Diabetespatienter</w:t>
      </w:r>
      <w:r>
        <w:t>:</w:t>
      </w:r>
    </w:p>
    <w:p w14:paraId="1221F11D" w14:textId="77777777" w:rsidR="005E5FEA" w:rsidRPr="003F48BC" w:rsidRDefault="005E5FEA" w:rsidP="005E5FEA">
      <w:pPr>
        <w:spacing w:before="100" w:beforeAutospacing="1"/>
        <w:ind w:left="360"/>
        <w:contextualSpacing/>
      </w:pPr>
    </w:p>
    <w:p w14:paraId="3B2B8FB8" w14:textId="77777777" w:rsidR="005E5FEA" w:rsidRPr="00803B0F" w:rsidRDefault="005E5FEA" w:rsidP="005E5FEA">
      <w:pPr>
        <w:pStyle w:val="Liststycke"/>
        <w:numPr>
          <w:ilvl w:val="0"/>
          <w:numId w:val="14"/>
        </w:numPr>
        <w:rPr>
          <w:rFonts w:eastAsiaTheme="minorHAnsi"/>
        </w:rPr>
      </w:pPr>
      <w:r>
        <w:t>P</w:t>
      </w:r>
      <w:r w:rsidRPr="003F48BC">
        <w:t xml:space="preserve">atienter som har läkta sår eller tidigare genomgått amputation </w:t>
      </w:r>
      <w:r>
        <w:t>p.g.a.</w:t>
      </w:r>
      <w:r w:rsidRPr="003F48BC">
        <w:t xml:space="preserve"> diabetes</w:t>
      </w:r>
      <w:r>
        <w:t>,</w:t>
      </w:r>
    </w:p>
    <w:p w14:paraId="113569CD" w14:textId="77777777" w:rsidR="005E5FEA" w:rsidRPr="003F48BC" w:rsidRDefault="005E5FEA" w:rsidP="005E5FEA">
      <w:pPr>
        <w:pStyle w:val="Liststycke"/>
        <w:numPr>
          <w:ilvl w:val="0"/>
          <w:numId w:val="14"/>
        </w:numPr>
      </w:pPr>
      <w:r>
        <w:t>Patienter som har n</w:t>
      </w:r>
      <w:r w:rsidRPr="003F48BC">
        <w:t>edsatt arteriell cirkulation, speciellt om ankeltryck är &lt;80 mm Hg</w:t>
      </w:r>
      <w:r>
        <w:t>,</w:t>
      </w:r>
    </w:p>
    <w:p w14:paraId="49289CC9" w14:textId="77777777" w:rsidR="005E5FEA" w:rsidRPr="003F48BC" w:rsidRDefault="005E5FEA" w:rsidP="005E5FEA">
      <w:pPr>
        <w:pStyle w:val="Liststycke"/>
        <w:numPr>
          <w:ilvl w:val="0"/>
          <w:numId w:val="14"/>
        </w:numPr>
      </w:pPr>
      <w:r>
        <w:t>Patienter som har n</w:t>
      </w:r>
      <w:r w:rsidRPr="003F48BC">
        <w:t>edsatt känsel</w:t>
      </w:r>
      <w:r>
        <w:t>,</w:t>
      </w:r>
      <w:r w:rsidRPr="003F48BC">
        <w:t xml:space="preserve"> speciellt vid fotdeformiteter</w:t>
      </w:r>
      <w:r>
        <w:t>.</w:t>
      </w:r>
    </w:p>
    <w:p w14:paraId="3613B784" w14:textId="77777777" w:rsidR="005E5FEA" w:rsidRPr="003F48BC" w:rsidRDefault="005E5FEA" w:rsidP="005E5FEA">
      <w:pPr>
        <w:ind w:hanging="360"/>
        <w:contextualSpacing/>
      </w:pPr>
    </w:p>
    <w:p w14:paraId="2D741D65" w14:textId="77777777" w:rsidR="00CE5E00" w:rsidRDefault="005E5FEA" w:rsidP="005E5FEA">
      <w:r w:rsidRPr="003F48BC">
        <w:lastRenderedPageBreak/>
        <w:t>För gruppen diabetiker är det viktigt att på varje diabetesmottagning ge information och råd för att i så stor utsträckning som möjligt föreby</w:t>
      </w:r>
      <w:r>
        <w:t xml:space="preserve">gga sår och skador på fötterna. </w:t>
      </w:r>
      <w:r w:rsidRPr="003F48BC">
        <w:t xml:space="preserve">Information ges av diabetessköterskan, som </w:t>
      </w:r>
      <w:r>
        <w:rPr>
          <w:rStyle w:val="Stark"/>
        </w:rPr>
        <w:t>har</w:t>
      </w:r>
      <w:r w:rsidRPr="003F48BC">
        <w:t xml:space="preserve"> möjlighet att själv remittera diabetespatienter.</w:t>
      </w:r>
    </w:p>
    <w:p w14:paraId="5A986862" w14:textId="77777777" w:rsidR="00CE5E00" w:rsidRDefault="00CE5E00" w:rsidP="00CE5E00">
      <w:pPr>
        <w:pStyle w:val="Rubrik1"/>
      </w:pPr>
      <w:bookmarkStart w:id="8" w:name="_Toc338760454"/>
      <w:bookmarkStart w:id="9" w:name="_Toc338760518"/>
      <w:bookmarkStart w:id="10" w:name="_Toc338760584"/>
      <w:bookmarkStart w:id="11" w:name="_Toc338760600"/>
      <w:bookmarkStart w:id="12" w:name="_Toc338760609"/>
    </w:p>
    <w:bookmarkEnd w:id="8"/>
    <w:bookmarkEnd w:id="9"/>
    <w:bookmarkEnd w:id="10"/>
    <w:bookmarkEnd w:id="11"/>
    <w:bookmarkEnd w:id="12"/>
    <w:p w14:paraId="23E95663" w14:textId="77777777" w:rsidR="006C4A08" w:rsidRPr="005B17E9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6C4A08" w:rsidRPr="006C4A08" w14:paraId="172BC831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9A3E530" w14:textId="77777777" w:rsidR="006C4A08" w:rsidRPr="00903BFD" w:rsidRDefault="006C4A08" w:rsidP="004B5342">
            <w:pPr>
              <w:pStyle w:val="Rubrik1"/>
            </w:pPr>
            <w:bookmarkStart w:id="13" w:name="_Toc338760458"/>
            <w:bookmarkStart w:id="14" w:name="_Toc338760522"/>
            <w:bookmarkStart w:id="15" w:name="_Toc338760588"/>
            <w:bookmarkStart w:id="16" w:name="_Toc338760604"/>
            <w:bookmarkStart w:id="17" w:name="_Toc430347479"/>
            <w:r w:rsidRPr="00903BFD">
              <w:t>Uppdaterat från föregående version</w:t>
            </w:r>
            <w:bookmarkEnd w:id="13"/>
            <w:bookmarkEnd w:id="14"/>
            <w:bookmarkEnd w:id="15"/>
            <w:bookmarkEnd w:id="16"/>
            <w:bookmarkEnd w:id="17"/>
          </w:p>
          <w:p w14:paraId="2F9C3862" w14:textId="1561E5BB" w:rsidR="006C4A08" w:rsidRPr="005B17E9" w:rsidRDefault="00486BF0" w:rsidP="005E5FEA">
            <w:r>
              <w:t>Översyn av rutin har gjorts. Inga ändringar i innehåll. Ersätter 2015-09-28.</w:t>
            </w:r>
          </w:p>
        </w:tc>
      </w:tr>
    </w:tbl>
    <w:p w14:paraId="05ABC94F" w14:textId="77777777" w:rsidR="00FA256E" w:rsidRPr="005B17E9" w:rsidRDefault="00FA256E" w:rsidP="00332D94"/>
    <w:sectPr w:rsidR="00FA256E" w:rsidRPr="005B17E9" w:rsidSect="000636E3">
      <w:headerReference w:type="default" r:id="rId14"/>
      <w:footerReference w:type="default" r:id="rId1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0CB54" w14:textId="77777777" w:rsidR="00CE6432" w:rsidRDefault="00CE6432" w:rsidP="00332D94">
      <w:r>
        <w:separator/>
      </w:r>
    </w:p>
  </w:endnote>
  <w:endnote w:type="continuationSeparator" w:id="0">
    <w:p w14:paraId="3C32496E" w14:textId="77777777" w:rsidR="00CE6432" w:rsidRDefault="00CE6432" w:rsidP="00332D94">
      <w:r>
        <w:continuationSeparator/>
      </w:r>
    </w:p>
  </w:endnote>
  <w:endnote w:type="continuationNotice" w:id="1">
    <w:p w14:paraId="77B311E4" w14:textId="77777777" w:rsidR="00E43BFA" w:rsidRDefault="00E43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C01E" w14:textId="77777777" w:rsidR="00E80F5F" w:rsidRDefault="004C0B61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4C0B61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Medicinsk fotvård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4C0B61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4C0B61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2019-02-27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4C0B61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Lindén Thomas RK HÄLSO- OCH SJUKVÅRD FOU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4C0B61" w:rsidP="005D1657">
    <w:pPr>
      <w:pStyle w:val="Sidfot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2B9D" w14:textId="77777777" w:rsidR="00E80F5F" w:rsidRDefault="004C0B61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067227C1" w14:textId="77777777" w:rsidTr="00766C3E">
      <w:tc>
        <w:tcPr>
          <w:tcW w:w="7621" w:type="dxa"/>
        </w:tcPr>
        <w:p w14:paraId="2550C954" w14:textId="77777777" w:rsidR="008D3B55" w:rsidRPr="00CE3B56" w:rsidRDefault="004C0B61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1318076017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-1107509129"/>
              <w:text/>
            </w:sdtPr>
            <w:sdtEndPr/>
            <w:sdtContent>
              <w:r w:rsidRPr="00CE3B56">
                <w:rPr>
                  <w:sz w:val="20"/>
                </w:rPr>
                <w:t>Medicinsk fotvård</w:t>
              </w:r>
            </w:sdtContent>
          </w:sdt>
        </w:p>
      </w:tc>
      <w:tc>
        <w:tcPr>
          <w:tcW w:w="1667" w:type="dxa"/>
        </w:tcPr>
        <w:p w14:paraId="06F52AA8" w14:textId="77777777" w:rsidR="008D3B55" w:rsidRPr="00CE3B56" w:rsidRDefault="004C0B61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363891C1" w14:textId="77777777" w:rsidTr="00E80F5F">
      <w:tc>
        <w:tcPr>
          <w:tcW w:w="9288" w:type="dxa"/>
          <w:gridSpan w:val="2"/>
        </w:tcPr>
        <w:p w14:paraId="646BDDD8" w14:textId="77777777" w:rsidR="008D3B55" w:rsidRPr="00CE3B56" w:rsidRDefault="004C0B61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844374722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-1052847778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2019-02-27</w:t>
              </w:r>
            </w:sdtContent>
          </w:sdt>
        </w:p>
      </w:tc>
    </w:tr>
    <w:tr w:rsidR="008D3B55" w:rsidRPr="00CE3B56" w14:paraId="7B6F2E95" w14:textId="77777777" w:rsidTr="00E80F5F">
      <w:tc>
        <w:tcPr>
          <w:tcW w:w="9288" w:type="dxa"/>
          <w:gridSpan w:val="2"/>
        </w:tcPr>
        <w:p w14:paraId="333C68B0" w14:textId="77777777" w:rsidR="008D3B55" w:rsidRPr="00CE3B56" w:rsidRDefault="004C0B61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1594977036"/>
              <w:text/>
            </w:sdtPr>
            <w:sdtEndPr/>
            <w:sdtContent>
              <w:r>
                <w:rPr>
                  <w:sz w:val="20"/>
                </w:rPr>
                <w:t>Lindén Thomas RK HÄLSO- OCH SJUKVÅRD FOU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735B1259" w14:textId="77777777" w:rsidR="005D1657" w:rsidRDefault="004C0B61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3418" w14:textId="77777777" w:rsidR="00CE6432" w:rsidRDefault="00CE6432" w:rsidP="00332D94">
      <w:r>
        <w:separator/>
      </w:r>
    </w:p>
  </w:footnote>
  <w:footnote w:type="continuationSeparator" w:id="0">
    <w:p w14:paraId="5C6E64CA" w14:textId="77777777" w:rsidR="00CE6432" w:rsidRDefault="00CE6432" w:rsidP="00332D94">
      <w:r>
        <w:continuationSeparator/>
      </w:r>
    </w:p>
  </w:footnote>
  <w:footnote w:type="continuationNotice" w:id="1">
    <w:p w14:paraId="3532F44C" w14:textId="77777777" w:rsidR="00E43BFA" w:rsidRDefault="00E43B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4C0B61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4C0B61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4C0B61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028A7C0D" w14:textId="77777777" w:rsidTr="001F4B00">
      <w:trPr>
        <w:cantSplit/>
        <w:jc w:val="center"/>
      </w:trPr>
      <w:tc>
        <w:tcPr>
          <w:tcW w:w="5211" w:type="dxa"/>
        </w:tcPr>
        <w:p w14:paraId="50A69DC6" w14:textId="77777777" w:rsidR="001F4B00" w:rsidRDefault="004C0B61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174307783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5EABDEAD" w14:textId="77777777" w:rsidR="001F4B00" w:rsidRDefault="004C0B61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C5B31A" w14:textId="77777777" w:rsidR="001F4B00" w:rsidRDefault="004C0B61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5EF8"/>
    <w:multiLevelType w:val="hybridMultilevel"/>
    <w:tmpl w:val="E008170C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14403"/>
    <w:multiLevelType w:val="multilevel"/>
    <w:tmpl w:val="C53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976F1"/>
    <w:multiLevelType w:val="multilevel"/>
    <w:tmpl w:val="873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636E3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86BF0"/>
    <w:rsid w:val="004A1A87"/>
    <w:rsid w:val="004A4717"/>
    <w:rsid w:val="004B5342"/>
    <w:rsid w:val="004C0B61"/>
    <w:rsid w:val="005140DE"/>
    <w:rsid w:val="005B17E9"/>
    <w:rsid w:val="005D151B"/>
    <w:rsid w:val="005E5FEA"/>
    <w:rsid w:val="0061059F"/>
    <w:rsid w:val="0061411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A671E"/>
    <w:rsid w:val="008018BE"/>
    <w:rsid w:val="008160E0"/>
    <w:rsid w:val="008520E1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B2523E"/>
    <w:rsid w:val="00B91D99"/>
    <w:rsid w:val="00BD0566"/>
    <w:rsid w:val="00BD31C6"/>
    <w:rsid w:val="00C1580D"/>
    <w:rsid w:val="00C17F9A"/>
    <w:rsid w:val="00C43323"/>
    <w:rsid w:val="00C4719F"/>
    <w:rsid w:val="00CB3BB1"/>
    <w:rsid w:val="00CC0153"/>
    <w:rsid w:val="00CE5E00"/>
    <w:rsid w:val="00CE6432"/>
    <w:rsid w:val="00D67040"/>
    <w:rsid w:val="00DD12E6"/>
    <w:rsid w:val="00E03E34"/>
    <w:rsid w:val="00E43BFA"/>
    <w:rsid w:val="00E71832"/>
    <w:rsid w:val="00E83A80"/>
    <w:rsid w:val="00EA3323"/>
    <w:rsid w:val="00F01D75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A78F8B"/>
  <w15:docId w15:val="{C9860862-37CD-4D6F-844F-CD2B657C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styleId="Stark">
    <w:name w:val="Strong"/>
    <w:basedOn w:val="Standardstycketeckensnitt"/>
    <w:uiPriority w:val="22"/>
    <w:qFormat/>
    <w:rsid w:val="005E5FEA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JNJNANJ2M574-634-38575</_dlc_DocId>
    <_dlc_DocIdUrl xmlns="c5abb869-22e9-4cbe-937d-c6312ce7c9e8">
      <Url>https://intra.regionhalland.se/styrda-dokument/_layouts/DocIdRedir.aspx?ID=JNJNANJ2M574-634-38575</Url>
      <Description>JNJNANJ2M574-634-38575</Description>
    </_dlc_DocIdUrl>
    <FSCD_DocumentOwner xmlns="c5abb869-22e9-4cbe-937d-c6312ce7c9e8">
      <UserInfo>
        <DisplayName>Lindholm Marie E RK STAB</DisplayName>
        <AccountId>7915</AccountId>
        <AccountType/>
      </UserInfo>
    </FSCD_DocumentOwner>
    <FSCD_PublishingStatus xmlns="18e51a62-10fc-44d4-b424-39811fa35b10">Publicerad</FSCD_PublishingStatus>
    <FSCD_Source xmlns="c5abb869-22e9-4cbe-937d-c6312ce7c9e8">92a44bcc-de74-480a-987b-0f08d5337d44#e79df2dc-2a29-408a-a817-2f5ed3f46219</FSCD_Source>
    <FSCD_DocumentIssuer xmlns="c5abb869-22e9-4cbe-937d-c6312ce7c9e8">
      <UserInfo>
        <DisplayName>Lindén Thomas RK HÄLSO- OCH SJUKVÅRD FOU</DisplayName>
        <AccountId>9758</AccountId>
        <AccountType/>
      </UserInfo>
    </FSCD_DocumentIssuer>
    <FSCD_PublishingInfo xmlns="18e51a62-10fc-44d4-b424-39811fa35b10" xsi:nil="true"/>
    <FSCD_ReviewDate xmlns="18e51a62-10fc-44d4-b424-39811fa35b10">2020-02-27T12:55:44+00:00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2</FSCD_DocumentEdition>
    <TaxCatchAll xmlns="c5abb869-22e9-4cbe-937d-c6312ce7c9e8">
      <Value>2408</Value>
      <Value>889</Value>
      <Value>1162</Value>
      <Value>4</Value>
      <Value>25</Value>
    </TaxCatchAll>
    <FSCD_OriginalFileName xmlns="18e51a62-10fc-44d4-b424-39811fa35b10">Medicinsk fotvard_c5684c58-e708-4db0-bdb1-685e4ce4cb49</FSCD_OriginalFileName>
    <FSCD_PublishDate xmlns="18e51a62-10fc-44d4-b424-39811fa35b10">2019-02-26T23:00:00+00:00</FSCD_PublishDate>
    <FSCD_ApprovedBy xmlns="c5abb869-22e9-4cbe-937d-c6312ce7c9e8">
      <UserInfo>
        <DisplayName/>
        <AccountId>7915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2019-02-26T23:00:00+00:00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FSCD_DocumentId xmlns="c5abb869-22e9-4cbe-937d-c6312ce7c9e8">c5684c58-e708-4db0-bdb1-685e4ce4cb49</FSCD_DocumentId>
    <RHI_ApproverDisplay xmlns="18e51a62-10fc-44d4-b424-39811fa35b10">Hälso- och sjukvårdsdirektör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Vuxna</TermName>
          <TermId xmlns="http://schemas.microsoft.com/office/infopath/2007/PartnerControls">9208d20a-59c9-4e59-abb8-94e61ce0361b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E3BF-18BD-4E3D-88D9-9B96D3CDB0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http://schemas.openxmlformats.org/package/2006/metadata/core-properties"/>
    <ds:schemaRef ds:uri="http://schemas.microsoft.com/office/2006/documentManagement/types"/>
    <ds:schemaRef ds:uri="18e51a62-10fc-44d4-b424-39811fa35b10"/>
    <ds:schemaRef ds:uri="c5abb869-22e9-4cbe-937d-c6312ce7c9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1FBEF-E479-4631-BD74-C4D24886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047101-3882-448E-9368-6F51A91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1900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Medicinsk fotvård</vt:lpstr>
      <vt:lpstr>Innehållsmall styrda dokument (grunddokument)</vt:lpstr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 fotvård</dc:title>
  <dc:subject/>
  <dc:creator>Kange Ingela RGS FORV</dc:creator>
  <cp:keywords/>
  <dc:description/>
  <cp:lastModifiedBy>Möller Fornander Katarina HUSLÄKARNA VALLDA</cp:lastModifiedBy>
  <cp:revision>2</cp:revision>
  <cp:lastPrinted>2013-06-04T11:54:00Z</cp:lastPrinted>
  <dcterms:created xsi:type="dcterms:W3CDTF">2021-10-22T09:31:00Z</dcterms:created>
  <dcterms:modified xsi:type="dcterms:W3CDTF">2021-10-22T09:31:00Z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25;#Rutin|3ecd4889-b546-4b08-8daf-345ed6a301ab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1162;#Hälso- och sjukvårdsdirektör|88a42f71-2423-4191-94cd-48b5a933efeb</vt:lpwstr>
  </property>
  <property fmtid="{D5CDD505-2E9C-101B-9397-08002B2CF9AE}" pid="12" name="RHI_KeywordsMulti">
    <vt:lpwstr>2408;#Vuxna|9208d20a-59c9-4e59-abb8-94e61ce0361b</vt:lpwstr>
  </property>
  <property fmtid="{D5CDD505-2E9C-101B-9397-08002B2CF9AE}" pid="13" name="m798798d39004a58a3963403199a67cc">
    <vt:lpwstr>Vuxna|9208d20a-59c9-4e59-abb8-94e61ce0361b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Hälso- och sjukvårdsdirektör|88a42f71-2423-4191-94cd-48b5a933efeb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e0849bedd3a249eb9d115151127e3d17">
    <vt:lpwstr>Hälso- och sjukvårdsdirektör|88a42f71-2423-4191-94cd-48b5a933efeb</vt:lpwstr>
  </property>
  <property fmtid="{D5CDD505-2E9C-101B-9397-08002B2CF9AE}" pid="18" name="_dlc_DocIdItemGuid">
    <vt:lpwstr>cf7cb007-93bf-4e1a-b0aa-16227e89b1b1</vt:lpwstr>
  </property>
  <property fmtid="{D5CDD505-2E9C-101B-9397-08002B2CF9AE}" pid="19" name="h6ab2a5abff6404c9593f35621273eff">
    <vt:lpwstr>Vuxna|9208d20a-59c9-4e59-abb8-94e61ce0361b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